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6AE" w:rsidRDefault="009D36AE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HENNEWODE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9D36AE" w:rsidRDefault="009D36AE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Exeter.</w:t>
      </w:r>
    </w:p>
    <w:p w:rsidR="009D36AE" w:rsidRDefault="009D36AE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36AE" w:rsidRDefault="009D36AE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36AE" w:rsidRDefault="009D36AE" w:rsidP="009D36A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9D36AE" w:rsidRDefault="009D36AE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</w:t>
      </w:r>
      <w:r w:rsidR="00892ED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part 4 pp.99-100)</w:t>
      </w:r>
    </w:p>
    <w:p w:rsidR="00620730" w:rsidRDefault="00620730" w:rsidP="00892E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  <w:r w:rsidR="00892EDF">
        <w:rPr>
          <w:rFonts w:ascii="Times New Roman" w:hAnsi="Times New Roman" w:cs="Times New Roman"/>
          <w:sz w:val="24"/>
          <w:szCs w:val="24"/>
        </w:rPr>
        <w:t xml:space="preserve"> (ibid. </w:t>
      </w:r>
      <w:r>
        <w:rPr>
          <w:rFonts w:ascii="Times New Roman" w:hAnsi="Times New Roman" w:cs="Times New Roman"/>
          <w:sz w:val="24"/>
          <w:szCs w:val="24"/>
        </w:rPr>
        <w:t>pp.101-2)</w:t>
      </w:r>
    </w:p>
    <w:p w:rsidR="00892EDF" w:rsidRDefault="00892EDF" w:rsidP="00892E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Mar.1426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Bishop’s Palace, Exeter, by the</w:t>
      </w:r>
    </w:p>
    <w:p w:rsidR="00892EDF" w:rsidRDefault="00892EDF" w:rsidP="00892E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</w:t>
      </w:r>
      <w:r>
        <w:rPr>
          <w:rFonts w:ascii="Times New Roman" w:hAnsi="Times New Roman" w:cs="Times New Roman"/>
          <w:sz w:val="24"/>
          <w:szCs w:val="24"/>
        </w:rPr>
        <w:t xml:space="preserve">   (ibid. p.103)</w:t>
      </w:r>
    </w:p>
    <w:p w:rsidR="00892EDF" w:rsidRDefault="00892EDF" w:rsidP="00892E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6B2F86" w:rsidRDefault="00892EDF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0730" w:rsidRDefault="00620730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892EDF" w:rsidRPr="009D36AE" w:rsidRDefault="00892EDF" w:rsidP="009D3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  <w:bookmarkStart w:id="0" w:name="_GoBack"/>
      <w:bookmarkEnd w:id="0"/>
    </w:p>
    <w:sectPr w:rsidR="00892EDF" w:rsidRPr="009D36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6AE" w:rsidRDefault="009D36AE" w:rsidP="00E71FC3">
      <w:pPr>
        <w:spacing w:after="0" w:line="240" w:lineRule="auto"/>
      </w:pPr>
      <w:r>
        <w:separator/>
      </w:r>
    </w:p>
  </w:endnote>
  <w:endnote w:type="continuationSeparator" w:id="0">
    <w:p w:rsidR="009D36AE" w:rsidRDefault="009D36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6AE" w:rsidRDefault="009D36AE" w:rsidP="00E71FC3">
      <w:pPr>
        <w:spacing w:after="0" w:line="240" w:lineRule="auto"/>
      </w:pPr>
      <w:r>
        <w:separator/>
      </w:r>
    </w:p>
  </w:footnote>
  <w:footnote w:type="continuationSeparator" w:id="0">
    <w:p w:rsidR="009D36AE" w:rsidRDefault="009D36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AE"/>
    <w:rsid w:val="00620730"/>
    <w:rsid w:val="00892EDF"/>
    <w:rsid w:val="009D36A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6B6F2"/>
  <w15:chartTrackingRefBased/>
  <w15:docId w15:val="{73E618DF-9AE9-4C94-BBF8-326E69C6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2016-03-21T12:40:00Z</dcterms:created>
  <dcterms:modified xsi:type="dcterms:W3CDTF">2016-03-26T12:54:00Z</dcterms:modified>
</cp:coreProperties>
</file>